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ОАО «Газпром газораспределение 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  _______________К.С.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используемого в деятельности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по реализации сжиженного углеводородного газа, расположенного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на территории Чувашской Республики.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2014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AC0332" w:rsidRPr="00AC0332">
        <w:rPr>
          <w:bCs/>
          <w:spacing w:val="0"/>
        </w:rPr>
        <w:t>Тендерная группа 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9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</w:t>
      </w:r>
      <w:r w:rsidRPr="002C4957">
        <w:rPr>
          <w:spacing w:val="0"/>
        </w:rPr>
        <w:lastRenderedPageBreak/>
        <w:t xml:space="preserve">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="00C86B4E">
        <w:rPr>
          <w:spacing w:val="0"/>
        </w:rPr>
        <w:t xml:space="preserve"> </w:t>
      </w:r>
      <w:r w:rsidR="00C86B4E" w:rsidRPr="00AA1EA8">
        <w:rPr>
          <w:spacing w:val="0"/>
        </w:rPr>
        <w:t>(форма прилагается)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2C4957" w:rsidRDefault="002C495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987415">
        <w:rPr>
          <w:spacing w:val="0"/>
        </w:rPr>
        <w:t>Одно лицо имеет право подать только одну заявку</w:t>
      </w:r>
      <w:r w:rsidR="00515A11" w:rsidRPr="00987415">
        <w:rPr>
          <w:spacing w:val="0"/>
        </w:rPr>
        <w:t xml:space="preserve"> на один лот</w:t>
      </w:r>
      <w:r w:rsidRPr="00987415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ОАО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213050001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A65231" w:rsidRPr="00AA1EA8" w:rsidRDefault="00A65231" w:rsidP="008B27F4">
      <w:pPr>
        <w:spacing w:line="276" w:lineRule="auto"/>
        <w:ind w:firstLine="708"/>
        <w:jc w:val="both"/>
        <w:rPr>
          <w:spacing w:val="0"/>
        </w:rPr>
      </w:pP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lastRenderedPageBreak/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</w:t>
      </w:r>
      <w:r w:rsidR="006A16B6">
        <w:rPr>
          <w:spacing w:val="0"/>
        </w:rPr>
        <w:t>– продажи по начальной цене лота</w:t>
      </w:r>
      <w:r w:rsidR="002C5CCE" w:rsidRPr="008B27F4">
        <w:rPr>
          <w:spacing w:val="0"/>
        </w:rPr>
        <w:t>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lastRenderedPageBreak/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E23F2F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>имущества, используемого в деятельности по реализации сжиженного углеводородного газа,</w:t>
            </w:r>
            <w:r w:rsidRPr="00220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расположенного на территории Чувашской Республики</w:t>
            </w:r>
            <w:r w:rsidR="006A16B6">
              <w:rPr>
                <w:sz w:val="24"/>
                <w:szCs w:val="24"/>
              </w:rPr>
              <w:t xml:space="preserve"> по Лотам</w:t>
            </w:r>
            <w:r w:rsidR="00E23F2F">
              <w:rPr>
                <w:sz w:val="24"/>
                <w:szCs w:val="24"/>
              </w:rPr>
              <w:t xml:space="preserve">, </w:t>
            </w:r>
            <w:r w:rsidR="00E23F2F" w:rsidRPr="00FB6E52">
              <w:rPr>
                <w:sz w:val="24"/>
                <w:szCs w:val="24"/>
              </w:rPr>
              <w:t>согласно Перечню и</w:t>
            </w:r>
            <w:r w:rsidR="00E23F2F" w:rsidRPr="00FB6E52">
              <w:rPr>
                <w:rFonts w:eastAsia="Arial+FPEF"/>
                <w:sz w:val="24"/>
                <w:szCs w:val="24"/>
              </w:rPr>
              <w:t xml:space="preserve"> основным характеристикам 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 xml:space="preserve">Лот 1: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31 034 000 </w:t>
            </w:r>
            <w:r w:rsidRPr="006A16B6">
              <w:rPr>
                <w:rFonts w:eastAsia="Arial+FPEF"/>
                <w:i/>
              </w:rPr>
              <w:t>(тридцать один миллион тридцать четыре тысячи) рублей 00 копеек,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2: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873 200 </w:t>
            </w:r>
            <w:r w:rsidRPr="006A16B6">
              <w:rPr>
                <w:rFonts w:eastAsia="Arial+FPEF"/>
                <w:i/>
              </w:rPr>
              <w:t>(восемьсот семьдесят три тысячи двести) рублей 00 копеек 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3: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728 369 </w:t>
            </w:r>
            <w:r w:rsidRPr="006A16B6">
              <w:rPr>
                <w:rFonts w:eastAsia="Arial+FPEF"/>
                <w:i/>
              </w:rPr>
              <w:t xml:space="preserve">(семьсот двадцать восемь тысяч триста шестьдесят девять) рублей </w:t>
            </w:r>
            <w:r w:rsidR="00CB62E9">
              <w:rPr>
                <w:rFonts w:eastAsia="Arial+FPEF"/>
                <w:i/>
              </w:rPr>
              <w:t>04</w:t>
            </w:r>
            <w:r w:rsidRPr="006A16B6">
              <w:rPr>
                <w:rFonts w:eastAsia="Arial+FPEF"/>
                <w:i/>
              </w:rPr>
              <w:t xml:space="preserve"> копейки,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4: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708 000 </w:t>
            </w:r>
            <w:r w:rsidRPr="006A16B6">
              <w:rPr>
                <w:rFonts w:eastAsia="Arial+FPEF"/>
                <w:i/>
              </w:rPr>
              <w:t>(семьсот восемь тысяч) рублей 00 копеек,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5: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1 926 630 </w:t>
            </w:r>
            <w:r w:rsidRPr="006A16B6">
              <w:rPr>
                <w:rFonts w:eastAsia="Arial+FPEF"/>
                <w:i/>
              </w:rPr>
              <w:t>(один миллион девятьсот двадцать шесть тысяч шестьсот тридцать) рублей 95 копеек,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6: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1 132 800 </w:t>
            </w:r>
            <w:r w:rsidRPr="006A16B6">
              <w:rPr>
                <w:rFonts w:eastAsia="Arial+FPEF"/>
                <w:i/>
              </w:rPr>
              <w:t>(один миллион сто тридцать две тысячи восемьсот) рублей 00 копеек,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7: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767 000 </w:t>
            </w:r>
            <w:r w:rsidRPr="006A16B6">
              <w:rPr>
                <w:rFonts w:eastAsia="Arial+FPEF"/>
                <w:i/>
              </w:rPr>
              <w:t>(семьсот шестьдесят семь тысяч) рублей 0</w:t>
            </w:r>
            <w:r w:rsidR="00C4491C">
              <w:rPr>
                <w:rFonts w:eastAsia="Arial+FPEF"/>
                <w:i/>
              </w:rPr>
              <w:t>1</w:t>
            </w:r>
            <w:r w:rsidRPr="006A16B6">
              <w:rPr>
                <w:rFonts w:eastAsia="Arial+FPEF"/>
                <w:i/>
              </w:rPr>
              <w:t xml:space="preserve"> копе</w:t>
            </w:r>
            <w:r w:rsidR="00C4491C">
              <w:rPr>
                <w:rFonts w:eastAsia="Arial+FPEF"/>
                <w:i/>
              </w:rPr>
              <w:t>йка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2416CF" w:rsidRPr="006A16B6" w:rsidDel="000F64A7" w:rsidRDefault="00BE2310" w:rsidP="00D31202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6A16B6">
              <w:rPr>
                <w:rFonts w:eastAsia="Arial+FPEF"/>
              </w:rPr>
              <w:t xml:space="preserve">В соответствии с п.п.6 п.2 ст. 146 Налогового Кодекса </w:t>
            </w:r>
            <w:r w:rsidR="00E36872" w:rsidRPr="006A16B6">
              <w:rPr>
                <w:rFonts w:eastAsia="Arial+FPEF"/>
              </w:rPr>
              <w:t>РФ операции по реализаци</w:t>
            </w:r>
            <w:r w:rsidR="00CE7E18" w:rsidRPr="006A16B6">
              <w:rPr>
                <w:rFonts w:eastAsia="Arial+FPEF"/>
              </w:rPr>
              <w:t>и</w:t>
            </w:r>
            <w:r w:rsidR="00E36872" w:rsidRPr="006A16B6">
              <w:rPr>
                <w:rFonts w:eastAsia="Arial+FPEF"/>
              </w:rPr>
              <w:t xml:space="preserve"> земельных участков (долей в них) не признаются объект</w:t>
            </w:r>
            <w:r w:rsidR="00447082" w:rsidRPr="006A16B6">
              <w:rPr>
                <w:rFonts w:eastAsia="Arial+FPEF"/>
              </w:rPr>
              <w:t>о</w:t>
            </w:r>
            <w:r w:rsidR="00E36872" w:rsidRPr="006A16B6">
              <w:rPr>
                <w:rFonts w:eastAsia="Arial+FPEF"/>
              </w:rPr>
              <w:t>м налогообложения по НДС.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FB2E56" w:rsidRDefault="008B27F4" w:rsidP="00F1310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FF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1:</w:t>
            </w:r>
            <w:r w:rsidRPr="00F13104">
              <w:t xml:space="preserve"> </w:t>
            </w:r>
            <w:r w:rsidR="00885F90">
              <w:t xml:space="preserve"> </w:t>
            </w:r>
            <w:r w:rsidR="00F13104" w:rsidRPr="00F13104">
              <w:rPr>
                <w:i/>
              </w:rPr>
              <w:t>3 103 400</w:t>
            </w:r>
            <w:r w:rsidRPr="00F13104">
              <w:rPr>
                <w:i/>
              </w:rPr>
              <w:t xml:space="preserve"> (три</w:t>
            </w:r>
            <w:r w:rsidR="00F13104" w:rsidRPr="00F13104">
              <w:rPr>
                <w:i/>
              </w:rPr>
              <w:t xml:space="preserve"> миллиона сто три тысячи четыреста</w:t>
            </w:r>
            <w:r w:rsidRPr="00F13104">
              <w:rPr>
                <w:i/>
              </w:rPr>
              <w:t>) руб. 00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2:</w:t>
            </w:r>
            <w:r w:rsidRPr="00F13104">
              <w:t xml:space="preserve"> </w:t>
            </w:r>
            <w:r w:rsidR="00F13104" w:rsidRPr="00F13104">
              <w:t xml:space="preserve"> </w:t>
            </w:r>
            <w:r w:rsidR="00F13104" w:rsidRPr="00F13104">
              <w:rPr>
                <w:i/>
              </w:rPr>
              <w:t>87 320</w:t>
            </w:r>
            <w:r w:rsidRPr="00F13104">
              <w:rPr>
                <w:i/>
              </w:rPr>
              <w:t xml:space="preserve"> (восемь</w:t>
            </w:r>
            <w:r w:rsidR="00F13104" w:rsidRPr="00F13104">
              <w:rPr>
                <w:i/>
              </w:rPr>
              <w:t>десят семь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триста двадцать</w:t>
            </w:r>
            <w:r w:rsidRPr="00F13104">
              <w:rPr>
                <w:i/>
              </w:rPr>
              <w:t>) руб. 00 коп.</w:t>
            </w:r>
            <w:r w:rsidRPr="00F13104">
              <w:t xml:space="preserve"> 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3:</w:t>
            </w:r>
            <w:r w:rsidRPr="00F13104">
              <w:t xml:space="preserve"> </w:t>
            </w:r>
            <w:r w:rsidR="00F13104" w:rsidRPr="00F13104">
              <w:rPr>
                <w:i/>
              </w:rPr>
              <w:t>72 836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>десят две</w:t>
            </w:r>
            <w:r w:rsidRPr="00F13104">
              <w:rPr>
                <w:i/>
              </w:rPr>
              <w:t xml:space="preserve"> тыся</w:t>
            </w:r>
            <w:r w:rsidR="00F13104" w:rsidRPr="00F13104">
              <w:rPr>
                <w:i/>
              </w:rPr>
              <w:t>чи восемьсот тридцать шесть) руб. 90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4:</w:t>
            </w:r>
            <w:r w:rsidRPr="00F13104">
              <w:t xml:space="preserve"> </w:t>
            </w:r>
            <w:r w:rsidR="00F13104" w:rsidRPr="00F13104">
              <w:rPr>
                <w:i/>
              </w:rPr>
              <w:t>70 800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 xml:space="preserve">десят </w:t>
            </w:r>
            <w:bookmarkStart w:id="1" w:name="_GoBack"/>
            <w:bookmarkEnd w:id="1"/>
            <w:r w:rsidRPr="00F13104">
              <w:rPr>
                <w:i/>
              </w:rPr>
              <w:t>тысяч восемь</w:t>
            </w:r>
            <w:r w:rsidR="00F13104" w:rsidRPr="00F13104">
              <w:rPr>
                <w:i/>
              </w:rPr>
              <w:t>сот</w:t>
            </w:r>
            <w:r w:rsidRPr="00F13104">
              <w:rPr>
                <w:i/>
              </w:rPr>
              <w:t>) руб. 00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 xml:space="preserve">по Лоту 5: </w:t>
            </w:r>
            <w:r w:rsidR="00F13104" w:rsidRPr="00F13104">
              <w:rPr>
                <w:i/>
              </w:rPr>
              <w:t>192 663</w:t>
            </w:r>
            <w:r w:rsidRPr="00F13104">
              <w:rPr>
                <w:i/>
              </w:rPr>
              <w:t xml:space="preserve"> (</w:t>
            </w:r>
            <w:r w:rsidR="00F13104" w:rsidRPr="00F13104">
              <w:rPr>
                <w:i/>
              </w:rPr>
              <w:t xml:space="preserve">сто девяносто две </w:t>
            </w:r>
            <w:r w:rsidRPr="00F13104">
              <w:rPr>
                <w:i/>
              </w:rPr>
              <w:t>тысяч</w:t>
            </w:r>
            <w:r w:rsidR="00F13104" w:rsidRPr="00F13104">
              <w:rPr>
                <w:i/>
              </w:rPr>
              <w:t>и шестьсот шестьдесят три) руб. 09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6:</w:t>
            </w:r>
            <w:r w:rsidRPr="00F13104">
              <w:t xml:space="preserve"> </w:t>
            </w:r>
            <w:r w:rsidR="00F13104" w:rsidRPr="00F13104">
              <w:rPr>
                <w:i/>
              </w:rPr>
              <w:t>113 280</w:t>
            </w:r>
            <w:r w:rsidRPr="00F13104">
              <w:rPr>
                <w:i/>
              </w:rPr>
              <w:t xml:space="preserve"> (</w:t>
            </w:r>
            <w:r w:rsidR="00F13104" w:rsidRPr="00F13104">
              <w:rPr>
                <w:i/>
              </w:rPr>
              <w:t>сто тринадцать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двести восемьдесят</w:t>
            </w:r>
            <w:r w:rsidRPr="00F13104">
              <w:rPr>
                <w:i/>
              </w:rPr>
              <w:t>) руб. 00</w:t>
            </w:r>
            <w:r w:rsidRPr="00F13104"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7</w:t>
            </w:r>
            <w:r w:rsidRPr="00F13104">
              <w:rPr>
                <w:b/>
                <w:i/>
              </w:rPr>
              <w:t>:</w:t>
            </w:r>
            <w:r w:rsidR="00F13104" w:rsidRPr="00F13104">
              <w:rPr>
                <w:i/>
              </w:rPr>
              <w:t xml:space="preserve"> 76 700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>десят шесть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семьсот</w:t>
            </w:r>
            <w:r w:rsidRPr="00F13104">
              <w:rPr>
                <w:i/>
              </w:rPr>
              <w:t>) руб. 00 коп.</w:t>
            </w:r>
          </w:p>
          <w:p w:rsidR="008B27F4" w:rsidRPr="00F13104" w:rsidDel="000F64A7" w:rsidRDefault="008B27F4" w:rsidP="00E43E0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341AB4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 xml:space="preserve">15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iCs/>
                <w:color w:val="000000"/>
              </w:rPr>
              <w:t>Дата начала подачи заявок</w:t>
            </w:r>
            <w:r w:rsidR="00191B6E">
              <w:rPr>
                <w:iCs/>
                <w:color w:val="000000"/>
              </w:rPr>
              <w:t>:</w:t>
            </w:r>
          </w:p>
          <w:p w:rsidR="002416CF" w:rsidRPr="00CE7E18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7A7E2C">
              <w:rPr>
                <w:iCs/>
                <w:color w:val="000000"/>
              </w:rPr>
              <w:t>Прием заявок осуществляется</w:t>
            </w:r>
            <w:r w:rsidR="008B27F4" w:rsidRPr="00D8556A">
              <w:rPr>
                <w:iCs/>
              </w:rPr>
              <w:t xml:space="preserve"> круглосуточно в электронном виде по адресу</w:t>
            </w:r>
            <w:r w:rsidR="00EB0CEA">
              <w:rPr>
                <w:iCs/>
              </w:rPr>
              <w:t xml:space="preserve"> в сети Интернет</w:t>
            </w:r>
            <w:r w:rsidR="008B27F4" w:rsidRPr="00D8556A">
              <w:rPr>
                <w:iCs/>
              </w:rPr>
              <w:t>:</w:t>
            </w:r>
            <w:r w:rsidR="00EB0CEA">
              <w:rPr>
                <w:iCs/>
              </w:rPr>
              <w:t xml:space="preserve"> </w:t>
            </w:r>
            <w:hyperlink r:id="rId13" w:history="1">
              <w:r w:rsidR="00CE7E18" w:rsidRPr="00A62665">
                <w:rPr>
                  <w:rStyle w:val="ab"/>
                  <w:iCs/>
                  <w:lang w:val="en-US"/>
                </w:rPr>
                <w:t>www</w:t>
              </w:r>
              <w:r w:rsidR="00CE7E18" w:rsidRPr="00A62665">
                <w:rPr>
                  <w:rStyle w:val="ab"/>
                  <w:iCs/>
                </w:rPr>
                <w:t>.</w:t>
              </w:r>
              <w:r w:rsidR="00CE7E18" w:rsidRPr="000A41C6">
                <w:rPr>
                  <w:rStyle w:val="ab"/>
                  <w:iCs/>
                  <w:lang w:val="en-US"/>
                </w:rPr>
                <w:t>com</w:t>
              </w:r>
              <w:r w:rsidR="00CE7E18" w:rsidRPr="000A41C6">
                <w:rPr>
                  <w:rStyle w:val="ab"/>
                  <w:iCs/>
                </w:rPr>
                <w:t>.</w:t>
              </w:r>
              <w:r w:rsidR="00CE7E18" w:rsidRPr="000A41C6">
                <w:rPr>
                  <w:rStyle w:val="ab"/>
                  <w:iCs/>
                  <w:lang w:val="en-US"/>
                </w:rPr>
                <w:t>roseltorg</w:t>
              </w:r>
              <w:r w:rsidR="00CE7E18" w:rsidRPr="000A41C6">
                <w:rPr>
                  <w:rStyle w:val="ab"/>
                  <w:iCs/>
                </w:rPr>
                <w:t>.</w:t>
              </w:r>
              <w:r w:rsidR="00CE7E18" w:rsidRPr="000A41C6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CE7E18">
              <w:rPr>
                <w:iCs/>
              </w:rPr>
              <w:t xml:space="preserve"> </w:t>
            </w:r>
            <w:r w:rsidR="00EB0CEA" w:rsidRPr="00EB0CEA">
              <w:rPr>
                <w:iCs/>
              </w:rPr>
              <w:t xml:space="preserve"> </w:t>
            </w:r>
            <w:r w:rsidR="00EE3559">
              <w:rPr>
                <w:iCs/>
              </w:rPr>
              <w:t xml:space="preserve">с </w:t>
            </w:r>
            <w:r w:rsidR="007A5604">
              <w:rPr>
                <w:iCs/>
              </w:rPr>
              <w:t>30 июня</w:t>
            </w:r>
            <w:r w:rsidR="00325BD1" w:rsidRPr="0044524F">
              <w:rPr>
                <w:iCs/>
                <w:u w:val="single"/>
              </w:rPr>
              <w:t xml:space="preserve"> </w:t>
            </w:r>
            <w:r w:rsidR="00EB0CEA" w:rsidRPr="00AA1EA8">
              <w:rPr>
                <w:iCs/>
              </w:rPr>
              <w:t>201</w:t>
            </w:r>
            <w:r w:rsidR="00E43E00" w:rsidRPr="00AA1EA8">
              <w:rPr>
                <w:iCs/>
              </w:rPr>
              <w:t>4</w:t>
            </w:r>
            <w:r w:rsidR="00EB0CEA" w:rsidRPr="00AA1EA8">
              <w:rPr>
                <w:iCs/>
              </w:rPr>
              <w:t xml:space="preserve"> года</w:t>
            </w:r>
          </w:p>
          <w:p w:rsidR="002416CF" w:rsidRPr="00D0234C" w:rsidRDefault="00D8556A" w:rsidP="007A5604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AA1EA8">
              <w:rPr>
                <w:color w:val="000000"/>
              </w:rPr>
              <w:t>Дата окончания приема заявок</w:t>
            </w:r>
            <w:r w:rsidR="002416CF" w:rsidRPr="00AA1EA8">
              <w:rPr>
                <w:color w:val="000000"/>
              </w:rPr>
              <w:t>:</w:t>
            </w:r>
            <w:r w:rsidR="007A5604">
              <w:rPr>
                <w:color w:val="000000"/>
              </w:rPr>
              <w:t xml:space="preserve"> 31 июля </w:t>
            </w:r>
            <w:r w:rsidR="00EB0CEA" w:rsidRPr="00AA1EA8">
              <w:rPr>
                <w:color w:val="000000"/>
              </w:rPr>
              <w:t>201</w:t>
            </w:r>
            <w:r w:rsidR="00E43E00" w:rsidRPr="00AA1EA8">
              <w:rPr>
                <w:color w:val="000000"/>
              </w:rPr>
              <w:t>4</w:t>
            </w:r>
            <w:r w:rsidR="00EB0CEA" w:rsidRPr="00AA1EA8">
              <w:rPr>
                <w:color w:val="000000"/>
              </w:rPr>
              <w:t xml:space="preserve"> года до </w:t>
            </w:r>
            <w:r w:rsidR="007A5604">
              <w:rPr>
                <w:color w:val="000000"/>
              </w:rPr>
              <w:t xml:space="preserve">12 </w:t>
            </w:r>
            <w:r w:rsidR="00EB0CEA" w:rsidRPr="00AA1EA8">
              <w:rPr>
                <w:color w:val="000000"/>
              </w:rPr>
              <w:t>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AA1EA8" w:rsidRDefault="00BE708C" w:rsidP="007A5604">
            <w:pPr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</w:t>
            </w:r>
            <w:r w:rsidR="007A5604">
              <w:rPr>
                <w:iCs/>
                <w:color w:val="000000"/>
              </w:rPr>
              <w:t xml:space="preserve">31 </w:t>
            </w:r>
            <w:r w:rsidR="0044524F">
              <w:rPr>
                <w:iCs/>
                <w:color w:val="000000"/>
              </w:rPr>
              <w:t xml:space="preserve"> </w:t>
            </w:r>
            <w:r w:rsidR="007A5604">
              <w:rPr>
                <w:iCs/>
                <w:color w:val="000000"/>
              </w:rPr>
              <w:t xml:space="preserve">июля </w:t>
            </w:r>
            <w:r w:rsidR="0044524F">
              <w:rPr>
                <w:iCs/>
                <w:color w:val="000000"/>
              </w:rPr>
              <w:t xml:space="preserve"> </w:t>
            </w:r>
            <w:r w:rsidR="00EB0CEA" w:rsidRPr="00AA1EA8">
              <w:rPr>
                <w:iCs/>
                <w:color w:val="000000"/>
              </w:rPr>
              <w:t>201</w:t>
            </w:r>
            <w:r w:rsidR="00E43E00" w:rsidRPr="00AA1EA8">
              <w:rPr>
                <w:iCs/>
                <w:color w:val="000000"/>
              </w:rPr>
              <w:t>4</w:t>
            </w:r>
            <w:r w:rsidR="00337FFC" w:rsidRPr="00AA1EA8">
              <w:rPr>
                <w:iCs/>
                <w:color w:val="000000"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AA1EA8" w:rsidRDefault="0044524F" w:rsidP="00BE708C">
            <w:pPr>
              <w:spacing w:line="276" w:lineRule="auto"/>
              <w:jc w:val="both"/>
              <w:rPr>
                <w:color w:val="000000"/>
              </w:rPr>
            </w:pPr>
            <w:r w:rsidRPr="007A5604">
              <w:rPr>
                <w:color w:val="000000"/>
              </w:rPr>
              <w:t xml:space="preserve"> </w:t>
            </w:r>
            <w:r w:rsidR="007A5604" w:rsidRPr="007A5604">
              <w:rPr>
                <w:color w:val="000000"/>
              </w:rPr>
              <w:t>0</w:t>
            </w:r>
            <w:r w:rsidR="00BE708C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="007A5604">
              <w:rPr>
                <w:color w:val="000000"/>
              </w:rPr>
              <w:t xml:space="preserve"> августа </w:t>
            </w:r>
            <w:r w:rsidR="00325BD1" w:rsidRPr="007A5604">
              <w:rPr>
                <w:color w:val="000000"/>
              </w:rPr>
              <w:t xml:space="preserve"> </w:t>
            </w:r>
            <w:r w:rsidR="00AA044C" w:rsidRPr="00AA1EA8">
              <w:rPr>
                <w:color w:val="000000"/>
              </w:rPr>
              <w:t>201</w:t>
            </w:r>
            <w:r w:rsidR="002E7F36" w:rsidRPr="00AA1EA8">
              <w:rPr>
                <w:color w:val="000000"/>
              </w:rPr>
              <w:t>4</w:t>
            </w:r>
            <w:r w:rsidR="00337FFC" w:rsidRPr="00AA1EA8">
              <w:rPr>
                <w:color w:val="000000"/>
              </w:rPr>
              <w:t xml:space="preserve"> года</w:t>
            </w:r>
            <w:r w:rsidR="00EB0CEA" w:rsidRPr="00AA1EA8">
              <w:rPr>
                <w:color w:val="000000"/>
              </w:rPr>
              <w:t xml:space="preserve"> в </w:t>
            </w:r>
            <w:r w:rsidR="00325BD1">
              <w:rPr>
                <w:color w:val="000000"/>
              </w:rPr>
              <w:t xml:space="preserve">10 </w:t>
            </w:r>
            <w:r w:rsidR="000A74D2" w:rsidRPr="00AA1EA8">
              <w:rPr>
                <w:color w:val="000000"/>
              </w:rPr>
              <w:t>часов</w:t>
            </w:r>
            <w:r w:rsidR="00337FFC" w:rsidRPr="00AA1EA8">
              <w:rPr>
                <w:color w:val="000000"/>
              </w:rPr>
              <w:t xml:space="preserve"> </w:t>
            </w:r>
            <w:r w:rsidR="00325BD1">
              <w:rPr>
                <w:color w:val="000000"/>
              </w:rPr>
              <w:t xml:space="preserve">00 </w:t>
            </w:r>
            <w:r w:rsidR="00337FFC" w:rsidRPr="00AA1EA8">
              <w:rPr>
                <w:color w:val="000000"/>
              </w:rPr>
              <w:t>минут</w:t>
            </w:r>
            <w:r w:rsidR="000A74D2" w:rsidRPr="00AA1EA8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0A74D2" w:rsidRDefault="00D1086D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4436CE">
                <w:rPr>
                  <w:rStyle w:val="ab"/>
                  <w:iCs/>
                  <w:lang w:val="en-US"/>
                </w:rPr>
                <w:t>www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com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roseltorg.ru</w:t>
              </w:r>
            </w:hyperlink>
            <w:r w:rsidR="000A74D2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7A7E2C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4452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544943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85"/>
        <w:gridCol w:w="2701"/>
        <w:gridCol w:w="2835"/>
        <w:gridCol w:w="2835"/>
      </w:tblGrid>
      <w:tr w:rsidR="00325BD1" w:rsidRPr="003E22CC" w:rsidTr="00544943">
        <w:trPr>
          <w:trHeight w:val="858"/>
        </w:trPr>
        <w:tc>
          <w:tcPr>
            <w:tcW w:w="704" w:type="dxa"/>
            <w:shd w:val="clear" w:color="auto" w:fill="auto"/>
          </w:tcPr>
          <w:p w:rsidR="00325BD1" w:rsidRPr="003E22CC" w:rsidRDefault="00325BD1" w:rsidP="00325BD1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Pr="003E22CC" w:rsidRDefault="00325BD1" w:rsidP="00325BD1">
            <w:pPr>
              <w:autoSpaceDE w:val="0"/>
              <w:autoSpaceDN w:val="0"/>
              <w:rPr>
                <w:b/>
                <w:lang w:eastAsia="en-US"/>
              </w:rPr>
            </w:pPr>
            <w:r w:rsidRPr="003E22CC">
              <w:rPr>
                <w:b/>
                <w:lang w:eastAsia="en-US"/>
              </w:rPr>
              <w:t>№ п/п</w:t>
            </w:r>
          </w:p>
        </w:tc>
        <w:tc>
          <w:tcPr>
            <w:tcW w:w="985" w:type="dxa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Инвентарный номер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01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основных средств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 (параметры)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122EBE" w:rsidRPr="003E22CC" w:rsidTr="00544943">
        <w:tc>
          <w:tcPr>
            <w:tcW w:w="704" w:type="dxa"/>
            <w:shd w:val="clear" w:color="auto" w:fill="auto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АГЗС, расположенная по адресу: Чебоксарский район, Атлашевское с/п, д. Липово, ул. Молодежная, д. 37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024160 от 07.12.2013г.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г. Новочебоксарск стационарная,                                                         ул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капитальное здание операторской (S=35,20 кв.м.) с навесом, инженерными сетями, двумя колонками КЗСГ-2, 2-ёмкости по 10 куб.м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 территории АГЗС г. Новочебоксарск стационарная, ул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Асфальтовое покрытие S= 4360 кв.м., подведены водопр.сети 97 м, канализ.сети 70 м, электросети 730 м (освещение по всей территории)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000011223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Зем. участок, кад.№21:21:064501:17, по</w:t>
            </w:r>
            <w:r w:rsidR="006344B2">
              <w:rPr>
                <w:color w:val="000000"/>
                <w:sz w:val="20"/>
                <w:szCs w:val="20"/>
              </w:rPr>
              <w:t xml:space="preserve"> адресу:ЧР, Чеб.</w:t>
            </w:r>
            <w:r>
              <w:rPr>
                <w:color w:val="000000"/>
                <w:sz w:val="20"/>
                <w:szCs w:val="20"/>
              </w:rPr>
              <w:t xml:space="preserve"> р-н,  Атлаш. с/п д.Липово,ул.Молодежн,37 4360м2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024460 от 07.12.2013 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ККМ Штрих-Комбо-ФР-К с  USB  портом  (00023668)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Ограждение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Металлическая, S=360,9 м. Протяженность 290,5м.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Охранно-пожарная сигнализация (АГЗС г.Новочебоксарск)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видеонаблюдения для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шт.(уличное видеонаблюдение).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управления ККС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Счетчик монет Scan Coin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Штрих-Комбо-ФР-К (с RS232 портом) (00005480)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д.Липово,ул.Молодежная,37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Производственно-технологический комплекс "Газораспределительные сети и сооружения автомобильной газозаправочной станции", расположенный по адресу: г.Чебоксары, Вурнарское шоссе, д.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006819 от 02.12.2013г.                                                                                      Договор аренды земельного участка с администрацией г. Чебоксары от 30.09.2013 г. № 185/5741-Л;  S = 3710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14802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Асфальтированная площадка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ПО кассира- оператора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Газопровод наружный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428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надземная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 -20- 25 куб.м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надземная (Заправка) АГЗС  и ПТК "Газораспр.сети и сооруж. АГЗС №139"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АПЦТ-20-10 куб.м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Кабел. линия связи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100м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Кабел. эл. линия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425 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ККМ Элвес - Микро - К(эт. версия 01) (207592)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байпасный №19583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электромагнитный № 19070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 FAS 220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видеокамер CL-32 M-1 CG с объективом с АРД,гермокожухом и кронштейном К17/2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Машина счетчика манет МСМ "SC 303"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Мерник метал.(технич.)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 л.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кв.м. профнастил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кв.м. профнастил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3м, d-20мм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FAS 21782 NZ 36-8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V=90л/мин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V=250л/мин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PN25,пр.220 FAS 21315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 100л/мин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Огнетушитель оп-50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металлическая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кованный металл, 280 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Операторская АГЗС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Кирпич, высота 3,0м, S= 51,5кв.м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Прием и обработка данных уровнемеров FAS-Junior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Полупр.-цист. трансп. ППЦТ-20 с насосом Z-2000 ПТС 58 ЕТ 796298 г.н. АВ 0461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наружнего охранного наблюдения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Спецвидеомагнитофон 24ч с блоком питания К-45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двухпоршневой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двухпоршневой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четырехпоршневой № 22900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Туалет - уборная г. 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 4кв.м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Уширение дороги г.Чебоксары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S=250 кв.м. для выезда и заезда на АГЗС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Фильтроэлемент для газоотсекателя №22503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Холодильник ЗИЛ 1кам,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модуль контроллера "ЭЛСИ ПЛЮС" для АГЗС ( 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для слива г. Чебоксары (АГЗС  и ПТК "Газораспр.сети и сооруж. АГЗС №139")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Площадь сливной эстакады 252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V=250 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№21782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100 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17025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двухпоршневый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модуль контроллера "ЭЛСИ ПЛЮС" для АГЗС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Вурнарское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bottom"/>
          </w:tcPr>
          <w:p w:rsidR="00FB59C9" w:rsidRDefault="00FB59C9" w:rsidP="00FB59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Стационарная автогазозаправочная станция в придорожной полосе республиканской автодороги "Автанкасы-Моргауши-Козьмодемьянск", расположенная по адресу: 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033345 от 04.12.2013г.</w:t>
            </w:r>
          </w:p>
        </w:tc>
      </w:tr>
      <w:tr w:rsidR="00FB59C9" w:rsidRPr="00FB59C9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Pr="00E84C2D" w:rsidRDefault="00FB59C9" w:rsidP="00FB59C9">
            <w:pPr>
              <w:rPr>
                <w:sz w:val="20"/>
                <w:szCs w:val="20"/>
                <w:lang w:val="en-US"/>
              </w:rPr>
            </w:pPr>
            <w:r w:rsidRPr="00E84C2D">
              <w:rPr>
                <w:sz w:val="20"/>
                <w:szCs w:val="20"/>
                <w:lang w:val="en-US"/>
              </w:rPr>
              <w:t>Formoza AMD A-XP 2400+/SHUTTLE AK39N+SB/09.01.04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P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"Авданкасы-Моргауши-Козьмодемьянск"  км 28+00 с.Ландыши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кирпичное здание операторской, с навесом, инженерными сетями,2 -мя заправочными колонками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(Моргауши)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color w:val="000000"/>
                <w:sz w:val="20"/>
                <w:szCs w:val="20"/>
              </w:rPr>
            </w:pP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Агрегат насосный № 21942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 С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 С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000010881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Зем.участок,кад.№ 21:17:092701:1005,по адресу:ЧР,Моргаушский р-н,Москакасинское с/п, д.Ландыши,4864м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033346 от 04.12.2013г.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Инсталяционная копия прогр. обеспечения комплекса "Нефтесервер -3" для упр-я газонаполн. колонками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ком. на 2 кол. FAS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персональный Aquarius Std MS SC140 C2800/D512/VINT/H80/SB/NIC/KM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Наземная стац. газоз. станция с 2 емкост.(10 м3 каждая),с 2 насос. FAS, с 2 писол. колонкамиFAS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от 5 до 50 л/мин.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производительностью до 50л/мин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 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территории вокруг стальных резервуаров 2шт. на АГЗС Моргауши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Металлическое, L= 197,5м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ОПС (Охранно пожарнаясигнализация) при Моргаушской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видеонаблюдения для АГЗС с.Моргауши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видеокамеры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Телефонизация линия Моргаушской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модуль контролера "Элси Плюс"(в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Моргаушский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Производственно-технологический комплекс-Газонаполнительная станция" расположенный по адресу: г.Шумерля, ул. Сурикова, д.100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033121 от 03.12.2013г.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Агрегат насосный НСВГ с ремкомплектом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для СУГ марка НСВГ 00.00.000 производит.                                85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Башня водонапорная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Кирпичное здание высотой 9,8 м, S= 21,2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 ВЦУ-70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Производит. 1500 куб.м. в час. Мощность двигателя 2,2 кВт.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лаборант.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на Шумерлинской ГНС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ВС 100 ВД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Водонагреватель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Емкостной, V= 1,8 куб.м.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 на поликарбонате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куб.м.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куб.м.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30ч6бр Ф150 (фл.компл.) - компл. 6шт.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30с941нж-Ф100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30с941нж-Ф80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с эл.приводом взрывозащищ. 30с941нж-Ф80 (фл.компл.)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двухэтажное кирпичное здание, S=622,74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 уч.кад.№21:05:020201:192,6676кв.м,г.Шумерля,в 290м на сев.-вост.от адм.зд.ГНСпо 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(Железнодорожный путь)</w:t>
            </w:r>
            <w:r>
              <w:rPr>
                <w:sz w:val="20"/>
                <w:szCs w:val="20"/>
              </w:rPr>
              <w:t xml:space="preserve"> свидетельство о государственной регистрации права собственности 21 АБ № 027019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Зем. уч.кад.№21:05:020201:196,площ.34580кв.м,г.Шумерля,ул.Сурикова,100 для размещ. ПТК ГНС г.Шумерля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027018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УЗСГ-1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оборудования для  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стенды для испытания баллонов АОБ-1,        ЛОДБА-1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 воздушный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2ВУ1-25/13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Компрессорная установка 2 ГУ-0,5-1,8/11-16С без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СУГ производит. 1,8 куб.м./мин.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Компрессорная установка 2 ГУ-0,5-1,8/11-16С без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для СУГ производит. 1,8 куб.м./мин.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Конвейер в сборе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КНП.00.000 рампы наполнительного отделения.  Длина 110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Конденсатосборник V=1 куб. 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АЯ02.08-00.00.000  V=1 куб. м, Р=1,6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Е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 ,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 Е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 ,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Помещение S=67,33 кв.м. и оборудование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СНП 25-60 (дизельный) 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УК-8 (электрический)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 СУГ производит. 30 куб.м.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748,8 м. Стальной пруток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Охранно-пожарная сигнализация (ГНС в г.Шумерля)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 - 4 GSN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№01ТС-16 расчет 0/Q21I3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№04ТО-16, расчет А-3-1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Пластин.теплообменник НН №04ТС-10 расчет 0/Q21I4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Путь железнодорожный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Ж/д тупик сливной эстакады и подъездные пути. Всего 649,2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Сеть канализационная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чугунные трубы  длиной   638,4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 СТХ-6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загазованности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СТМ - 10-0003РДЦ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громкоговорящего оповещения (Шумерлинская ГНС)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охран. видеонаблюд.  на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видеокамер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Скважина артезианская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для слива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ССБ-50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сверлильный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марка 2А135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ток. центр.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16Е16КП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фрезерный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6Н80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Струпцины д\нап.бал.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Силовой трансформатор мощность 180 кВа трансформаторной подстанции 10/0,4 кВ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Силовой  трансформатор мощность 250 кВа трансформаторной подстанции 10/0,4 кВ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наполнения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УНБН-1-04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откачки конд.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сбора и перекачки конденсата в систеие отопления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пропарки бал.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УПБ-1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заправки с/г УЗСГ-1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компрессорная 4 ВУ1- 5/9М42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Натрий катионитовый фильтр химводоочиски V=0,5 куб.м.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Хроматограф АТХ СЖ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Эл.трансформатор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Понижающий трансформатор 220/36 В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корректор ЕК-260 в комплекте с монтажными частямидля СГ-ЭК и 2 кранами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Электротельфер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Грузоподъемность 1 тонна.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погрузочно-разгрузочная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Склад с ЖД платформой площадью 420,2 кв.м.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сливная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Сливная Ж/Д эстакада на 10 постов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Кузов-фургон АМ-5301 без шасси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НСВГ 00.00.000 производит. 85 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000011071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сигнализация на ж/д эстакаде Шумерлинской ГНС, г.Шумерля, ул. Сурикова, 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г.Шумерля,ул.Сурикова,100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Пульсар-2-012Н - 2 шт. Извещатель пожарный ручной ИПР-535 (Гарант) - 2 шт</w:t>
            </w:r>
          </w:p>
        </w:tc>
      </w:tr>
      <w:tr w:rsidR="00FB59C9" w:rsidRPr="00E84C2D" w:rsidTr="00FB59C9">
        <w:tc>
          <w:tcPr>
            <w:tcW w:w="10060" w:type="dxa"/>
            <w:gridSpan w:val="5"/>
            <w:shd w:val="clear" w:color="auto" w:fill="auto"/>
            <w:vAlign w:val="center"/>
          </w:tcPr>
          <w:p w:rsidR="00FB59C9" w:rsidRPr="00FB59C9" w:rsidRDefault="00FB59C9" w:rsidP="00FB59C9">
            <w:pPr>
              <w:jc w:val="center"/>
              <w:rPr>
                <w:b/>
                <w:color w:val="000000"/>
              </w:rPr>
            </w:pPr>
            <w:r w:rsidRPr="00FB59C9">
              <w:rPr>
                <w:b/>
                <w:color w:val="000000"/>
              </w:rPr>
              <w:t>Лот 2: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Pr="00544943" w:rsidRDefault="00122EBE" w:rsidP="00122EBE">
            <w:pPr>
              <w:jc w:val="center"/>
              <w:rPr>
                <w:bCs/>
                <w:color w:val="000000"/>
                <w:spacing w:val="0"/>
                <w:sz w:val="20"/>
                <w:szCs w:val="20"/>
              </w:rPr>
            </w:pPr>
            <w:r w:rsidRPr="00544943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Pr="00E84C2D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Вурнарский р-н, п. Вурнары, ул. Карла Маркса, 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аренды земельного участка с администрацией Вурнарского р-на от 28.04.2012 г. № 73-з ; S = 3700 кв.м.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(Вурнары)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инженерные сети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(асфал) покрытие АГЗС Вурнары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S=540 кв.м. 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Колонка КЗСГ-1А с исполнением из стали с порошковым покрытием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обьем 500л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80л/мин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Авт-ль ППЦЗ - 12885 М 1994 г.в. шасси 1 354 г.н. АА 2659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12,45 куб.м.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80л/мин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Прицеп ХА4ВППЦЗ 1997 г.в. г.н. АА 1093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20,55 куб.м.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УИЖГЭ-20 (220В) с пультом дист.управления Весна-ТЭЦ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Вурнарский район, п.Вурнары, ул.Карла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Прибор учета отпуска газа</w:t>
            </w:r>
          </w:p>
        </w:tc>
      </w:tr>
      <w:tr w:rsidR="00544943" w:rsidRPr="003E22CC" w:rsidTr="00987415">
        <w:tc>
          <w:tcPr>
            <w:tcW w:w="10060" w:type="dxa"/>
            <w:gridSpan w:val="5"/>
            <w:shd w:val="clear" w:color="auto" w:fill="auto"/>
            <w:vAlign w:val="center"/>
          </w:tcPr>
          <w:p w:rsidR="00544943" w:rsidRPr="00544943" w:rsidRDefault="00041224" w:rsidP="00122EB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Лот 3: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с. Батырево, ул. Комарова, 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Договор аренды земельного участка с ООО "Агрохимия" Батыревского района от 28.08.2012 г. № У-7732/10;  S = 1288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передвижная по ул. Комарова, 13 в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операторская  с инженерными сетями, наружным освещением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 , мощн.эл.двиг.7,5кВт,рабочая среда СУГ, Рраб=1,6 Мпа, tраб.среды от -40до + 45 0С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плоскость световой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плоскость световой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П/прицеп ППЦЗ-12-885М  АА 0971 1996 г.в.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УИЖГЭ-20М-01 (703.00.00.00.00-01)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429350 ЧР с.Батырево,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4: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с.Шемурша,   ул. Газовиков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Договор аренды земельного участка с администрацией Шемуршинского р-на от 13.08.2012 г. № 6; S =428  кв.м.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Автоцистерна газозаправочная </w:t>
            </w:r>
            <w:r>
              <w:rPr>
                <w:sz w:val="20"/>
                <w:szCs w:val="20"/>
                <w:u w:val="single"/>
              </w:rPr>
              <w:t>ППЦЗ-12-885м  АА6243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с.Шемурша ул.Газовиков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- с.Шемурша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с.Шемурша ул.Газовиков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операторская, инженерные сети, благоустройство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Кузов-фургон АМ-5301 без шасси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с.Шемурша ул.Газовиков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095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с.Шемурша ул.Газовиков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 , мощн.эл.двиг.7,5кВт,рабочая среда СУГ, Рраб=1,6 Мпа, tраб.среды от -40до + 45 0С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</w:rPr>
            </w:pPr>
            <w:r w:rsidRPr="00544943">
              <w:rPr>
                <w:b/>
              </w:rPr>
              <w:t>Лот 5: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Яльчикский район, примерно в  260 м. от жилого дома № 1 по ул. Заводская,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аренды земельного участка с администрацией Яльчикского р-на от 23.05.2007 г. № 1/к-05;  S = 3092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А/цистерна - приц АА 1006 1997 г.в.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V=20 куб.м.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Автогазозаправочная передвижная станция (АГЗС) с.Яльчики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инженерные сети, ограждение, благоустройством территории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 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15707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Кабина туалетная класса Эконом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S=4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Кассовый аппарат ККМ АМС-100К с денежным ящиком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Операторская на АГЗС (с.Яльчики)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S=15 кв.м.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Подстанция мачтовая КТП-25/10/0,4 с РЛНД+ ограничитель ОПН - 10/12 (3шт.)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пожарная АГЗС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V=50 куб.м.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коммерческого учета с трансформатором напряжения 10кВ 50А исп. 09 со счетчиком ПСЧ 4АР.05.2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ЧР, Яльчикский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6: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Центральный склад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Газозаправочная станция (оборудование)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г.Чебоксары, Гаражный проезд , д.11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Оборудование АГЗС:  наземный резервуар фирмы FAS; два наземных резервуара объемом по 6,7 м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с допустимым избыточным давлением 15,6 бар, насосный агрегат, производительность 50 л/мин, тип FAS-LG, Ex- Motor 2 kW,электронная газовая колонка FAS-230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7: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Оборудование от АГЗС с Комсомольское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6496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- с.Комсомольское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инженерные сети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НСВГ-01.00.000М-00 (исполнение вверх)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 , мощн.эл.двиг.7,5кВт,рабочая среда СУГ, Рраб=1,6 Мпа, tраб.среды от -40до + 45 0С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топливный S 40/7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УНСГ-04 (в ППЦЗ)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топливный S 40/7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УНСГ-04 (в ППЦЗ)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Полуприцеп-цистерна заправочная ППЦЗ 31 2004г.в., г.н. АВ 0469, зам. на г.н. АВ 5747 ПТС 58 ЕТ 796286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000010924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измерения объема УИЖГЭ-20.ПЖ/1 (220в)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429140 ЧР с.Комсомольское, ул.Промышленная,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E5E25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25" w:rsidRDefault="00BE5E25" w:rsidP="0012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72F7C" w:rsidRDefault="00772F7C" w:rsidP="00BE5E25">
      <w:pPr>
        <w:autoSpaceDE w:val="0"/>
        <w:autoSpaceDN w:val="0"/>
        <w:adjustRightInd w:val="0"/>
        <w:spacing w:line="276" w:lineRule="auto"/>
        <w:ind w:right="-284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FF2" w:rsidRDefault="004C1FF2">
      <w:r>
        <w:separator/>
      </w:r>
    </w:p>
  </w:endnote>
  <w:endnote w:type="continuationSeparator" w:id="0">
    <w:p w:rsidR="004C1FF2" w:rsidRDefault="004C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FF2" w:rsidRDefault="004C1FF2">
      <w:r>
        <w:separator/>
      </w:r>
    </w:p>
  </w:footnote>
  <w:footnote w:type="continuationSeparator" w:id="0">
    <w:p w:rsidR="004C1FF2" w:rsidRDefault="004C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22261"/>
    <w:rsid w:val="00025671"/>
    <w:rsid w:val="00035D4F"/>
    <w:rsid w:val="00041224"/>
    <w:rsid w:val="00056043"/>
    <w:rsid w:val="00063148"/>
    <w:rsid w:val="00083F41"/>
    <w:rsid w:val="000950CF"/>
    <w:rsid w:val="000A74D2"/>
    <w:rsid w:val="00102B70"/>
    <w:rsid w:val="00122EBE"/>
    <w:rsid w:val="001448F2"/>
    <w:rsid w:val="00186B36"/>
    <w:rsid w:val="001916A6"/>
    <w:rsid w:val="00191B6E"/>
    <w:rsid w:val="001A0A7B"/>
    <w:rsid w:val="001B696B"/>
    <w:rsid w:val="00212145"/>
    <w:rsid w:val="00230FD2"/>
    <w:rsid w:val="002319E9"/>
    <w:rsid w:val="002416CF"/>
    <w:rsid w:val="00241818"/>
    <w:rsid w:val="002665D7"/>
    <w:rsid w:val="002766D3"/>
    <w:rsid w:val="002803C7"/>
    <w:rsid w:val="0028277E"/>
    <w:rsid w:val="002870A3"/>
    <w:rsid w:val="00287F44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F75D3"/>
    <w:rsid w:val="00406500"/>
    <w:rsid w:val="004103BC"/>
    <w:rsid w:val="00427011"/>
    <w:rsid w:val="004315E2"/>
    <w:rsid w:val="0044524F"/>
    <w:rsid w:val="00447082"/>
    <w:rsid w:val="00463DA6"/>
    <w:rsid w:val="004B0EC9"/>
    <w:rsid w:val="004C1FF2"/>
    <w:rsid w:val="004D5BD9"/>
    <w:rsid w:val="004E51DF"/>
    <w:rsid w:val="004F229B"/>
    <w:rsid w:val="00505E06"/>
    <w:rsid w:val="00515A11"/>
    <w:rsid w:val="00544943"/>
    <w:rsid w:val="00555B28"/>
    <w:rsid w:val="00560682"/>
    <w:rsid w:val="005627BB"/>
    <w:rsid w:val="005834C4"/>
    <w:rsid w:val="005D3E01"/>
    <w:rsid w:val="005E39E1"/>
    <w:rsid w:val="005E4D42"/>
    <w:rsid w:val="005E5C29"/>
    <w:rsid w:val="006133F3"/>
    <w:rsid w:val="006344B2"/>
    <w:rsid w:val="0064569F"/>
    <w:rsid w:val="00683C0A"/>
    <w:rsid w:val="006A16B6"/>
    <w:rsid w:val="006A26F8"/>
    <w:rsid w:val="006C2D0D"/>
    <w:rsid w:val="006C7E87"/>
    <w:rsid w:val="006D182B"/>
    <w:rsid w:val="006D79C0"/>
    <w:rsid w:val="006E384A"/>
    <w:rsid w:val="00702FD8"/>
    <w:rsid w:val="00710C60"/>
    <w:rsid w:val="0074008F"/>
    <w:rsid w:val="00762FC1"/>
    <w:rsid w:val="00772F7C"/>
    <w:rsid w:val="00781B48"/>
    <w:rsid w:val="00790656"/>
    <w:rsid w:val="00791852"/>
    <w:rsid w:val="007A5604"/>
    <w:rsid w:val="007A7E2C"/>
    <w:rsid w:val="007B35DE"/>
    <w:rsid w:val="00804F9D"/>
    <w:rsid w:val="008129B3"/>
    <w:rsid w:val="00831613"/>
    <w:rsid w:val="0087243F"/>
    <w:rsid w:val="00874AFD"/>
    <w:rsid w:val="00880A16"/>
    <w:rsid w:val="00881F6E"/>
    <w:rsid w:val="00885F90"/>
    <w:rsid w:val="008B27F4"/>
    <w:rsid w:val="008C09E8"/>
    <w:rsid w:val="008C5B57"/>
    <w:rsid w:val="008F29EE"/>
    <w:rsid w:val="00914202"/>
    <w:rsid w:val="00936583"/>
    <w:rsid w:val="00944318"/>
    <w:rsid w:val="0096165B"/>
    <w:rsid w:val="009635FA"/>
    <w:rsid w:val="00965398"/>
    <w:rsid w:val="00987415"/>
    <w:rsid w:val="009B2DB1"/>
    <w:rsid w:val="009E6AFB"/>
    <w:rsid w:val="009F5191"/>
    <w:rsid w:val="00A15891"/>
    <w:rsid w:val="00A55282"/>
    <w:rsid w:val="00A60BB0"/>
    <w:rsid w:val="00A62665"/>
    <w:rsid w:val="00A65231"/>
    <w:rsid w:val="00A65BE8"/>
    <w:rsid w:val="00A65D8E"/>
    <w:rsid w:val="00A701EF"/>
    <w:rsid w:val="00A76F8F"/>
    <w:rsid w:val="00A80775"/>
    <w:rsid w:val="00A81534"/>
    <w:rsid w:val="00AA044C"/>
    <w:rsid w:val="00AA1EA8"/>
    <w:rsid w:val="00AA58BF"/>
    <w:rsid w:val="00AC0332"/>
    <w:rsid w:val="00AD0A3A"/>
    <w:rsid w:val="00AD5C18"/>
    <w:rsid w:val="00B056A5"/>
    <w:rsid w:val="00B274B5"/>
    <w:rsid w:val="00B32AB8"/>
    <w:rsid w:val="00B4411F"/>
    <w:rsid w:val="00B72EFE"/>
    <w:rsid w:val="00B931A2"/>
    <w:rsid w:val="00BE2310"/>
    <w:rsid w:val="00BE4B69"/>
    <w:rsid w:val="00BE5E25"/>
    <w:rsid w:val="00BE708C"/>
    <w:rsid w:val="00BF1EE2"/>
    <w:rsid w:val="00BF7ADF"/>
    <w:rsid w:val="00C237EA"/>
    <w:rsid w:val="00C31F01"/>
    <w:rsid w:val="00C4491C"/>
    <w:rsid w:val="00C5560C"/>
    <w:rsid w:val="00C75801"/>
    <w:rsid w:val="00C83988"/>
    <w:rsid w:val="00C86B4E"/>
    <w:rsid w:val="00CB62E9"/>
    <w:rsid w:val="00CC6AA6"/>
    <w:rsid w:val="00CC7D4D"/>
    <w:rsid w:val="00CD6C59"/>
    <w:rsid w:val="00CE0987"/>
    <w:rsid w:val="00CE7E18"/>
    <w:rsid w:val="00CF0FC3"/>
    <w:rsid w:val="00CF2AFA"/>
    <w:rsid w:val="00D0234C"/>
    <w:rsid w:val="00D1086D"/>
    <w:rsid w:val="00D11A56"/>
    <w:rsid w:val="00D31202"/>
    <w:rsid w:val="00D365A0"/>
    <w:rsid w:val="00D6140B"/>
    <w:rsid w:val="00D8556A"/>
    <w:rsid w:val="00DB3B70"/>
    <w:rsid w:val="00DC10AC"/>
    <w:rsid w:val="00DC27F0"/>
    <w:rsid w:val="00DE7D5D"/>
    <w:rsid w:val="00E06019"/>
    <w:rsid w:val="00E23F2F"/>
    <w:rsid w:val="00E31AEB"/>
    <w:rsid w:val="00E351D3"/>
    <w:rsid w:val="00E36872"/>
    <w:rsid w:val="00E43E00"/>
    <w:rsid w:val="00E62106"/>
    <w:rsid w:val="00E65D52"/>
    <w:rsid w:val="00E838E0"/>
    <w:rsid w:val="00E84C2D"/>
    <w:rsid w:val="00EB0CEA"/>
    <w:rsid w:val="00ED3313"/>
    <w:rsid w:val="00EE0306"/>
    <w:rsid w:val="00EE3559"/>
    <w:rsid w:val="00EF6C38"/>
    <w:rsid w:val="00F0030C"/>
    <w:rsid w:val="00F07ECB"/>
    <w:rsid w:val="00F13104"/>
    <w:rsid w:val="00F15816"/>
    <w:rsid w:val="00F67189"/>
    <w:rsid w:val="00F827A5"/>
    <w:rsid w:val="00F90C48"/>
    <w:rsid w:val="00F91D91"/>
    <w:rsid w:val="00FA526B"/>
    <w:rsid w:val="00FB2E56"/>
    <w:rsid w:val="00FB59C9"/>
    <w:rsid w:val="00FB6E52"/>
    <w:rsid w:val="00FB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5356C3-4691-4156-AFED-745FE4087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p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4BE1A-ECFC-4DF5-9E46-519E65C3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6222</Words>
  <Characters>35468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41607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6</cp:revision>
  <cp:lastPrinted>2014-06-27T05:49:00Z</cp:lastPrinted>
  <dcterms:created xsi:type="dcterms:W3CDTF">2014-06-27T08:43:00Z</dcterms:created>
  <dcterms:modified xsi:type="dcterms:W3CDTF">2014-06-27T08:49:00Z</dcterms:modified>
</cp:coreProperties>
</file>